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1073E6">
      <w:pPr>
        <w:snapToGrid w:val="0"/>
        <w:spacing w:line="540" w:lineRule="exact"/>
        <w:rPr>
          <w:rFonts w:ascii="Times New Roman" w:hAnsi="Times New Roman" w:eastAsia="仿宋_GB2312"/>
          <w:color w:val="333333"/>
          <w:sz w:val="28"/>
          <w:szCs w:val="28"/>
        </w:rPr>
      </w:pPr>
      <w:bookmarkStart w:id="0" w:name="_GoBack"/>
      <w:bookmarkEnd w:id="0"/>
      <w:r>
        <w:rPr>
          <w:rFonts w:ascii="Times New Roman" w:hAnsi="Times New Roman" w:eastAsia="仿宋_GB2312"/>
          <w:kern w:val="0"/>
          <w:sz w:val="28"/>
          <w:szCs w:val="28"/>
        </w:rPr>
        <w:t>附件1</w:t>
      </w:r>
    </w:p>
    <w:p w14:paraId="0E3B1912">
      <w:pPr>
        <w:pStyle w:val="11"/>
        <w:rPr>
          <w:rFonts w:asciiTheme="majorEastAsia" w:hAnsiTheme="majorEastAsia" w:eastAsiaTheme="majorEastAsia"/>
        </w:rPr>
      </w:pPr>
      <w:r>
        <w:rPr>
          <w:rFonts w:hint="eastAsia" w:asciiTheme="majorEastAsia" w:hAnsiTheme="majorEastAsia" w:eastAsiaTheme="majorEastAsia"/>
        </w:rPr>
        <w:t>校园招聘公函</w:t>
      </w:r>
    </w:p>
    <w:p w14:paraId="0C3D8B34">
      <w:pPr>
        <w:rPr>
          <w:rFonts w:hint="eastAsia" w:ascii="黑体" w:hAnsi="黑体" w:eastAsia="黑体"/>
          <w:bCs/>
          <w:sz w:val="28"/>
          <w:szCs w:val="32"/>
          <w:shd w:val="clear" w:color="auto" w:fill="FFFFFF"/>
        </w:rPr>
      </w:pPr>
      <w:r>
        <w:rPr>
          <w:rFonts w:hint="eastAsia" w:ascii="黑体" w:hAnsi="黑体" w:eastAsia="黑体"/>
          <w:bCs/>
          <w:sz w:val="28"/>
          <w:szCs w:val="32"/>
          <w:shd w:val="clear" w:color="auto" w:fill="FFFFFF"/>
        </w:rPr>
        <w:t>郑州轻工业大学毕业生就业指导中心：</w:t>
      </w:r>
    </w:p>
    <w:p w14:paraId="3011FE31">
      <w:pPr>
        <w:ind w:firstLine="645"/>
        <w:rPr>
          <w:rFonts w:hint="eastAsia" w:ascii="仿宋" w:hAnsi="仿宋" w:eastAsia="仿宋"/>
          <w:bCs/>
          <w:sz w:val="28"/>
          <w:szCs w:val="32"/>
          <w:shd w:val="clear" w:color="auto" w:fill="FFFFFF"/>
        </w:rPr>
      </w:pPr>
      <w:r>
        <w:rPr>
          <w:rFonts w:hint="eastAsia" w:ascii="仿宋" w:hAnsi="仿宋" w:eastAsia="仿宋"/>
          <w:bCs/>
          <w:sz w:val="28"/>
          <w:szCs w:val="32"/>
          <w:shd w:val="clear" w:color="auto" w:fill="FFFFFF"/>
        </w:rPr>
        <w:t>为切实维护学生合法权益，严格自律管理，现对在贵校进行招聘活动的有关事项承诺如下：</w:t>
      </w:r>
    </w:p>
    <w:p w14:paraId="3D516F66">
      <w:pPr>
        <w:ind w:firstLine="645"/>
        <w:rPr>
          <w:rFonts w:hint="eastAsia" w:ascii="仿宋" w:hAnsi="仿宋" w:eastAsia="仿宋"/>
          <w:bCs/>
          <w:sz w:val="28"/>
          <w:szCs w:val="32"/>
          <w:shd w:val="clear" w:color="auto" w:fill="FFFFFF"/>
        </w:rPr>
      </w:pPr>
      <w:r>
        <w:rPr>
          <w:rFonts w:hint="eastAsia" w:ascii="仿宋" w:hAnsi="仿宋" w:eastAsia="仿宋"/>
          <w:bCs/>
          <w:sz w:val="28"/>
          <w:szCs w:val="32"/>
          <w:shd w:val="clear" w:color="auto" w:fill="FFFFFF"/>
        </w:rPr>
        <w:t>1、严格按照国家及河南省、郑州轻工业大学对于学生就业工作方面的相关法律、法规和有关规定要求进行招聘；</w:t>
      </w:r>
    </w:p>
    <w:p w14:paraId="782B6E79">
      <w:pPr>
        <w:ind w:firstLine="645"/>
        <w:rPr>
          <w:rFonts w:hint="eastAsia" w:ascii="仿宋" w:hAnsi="仿宋" w:eastAsia="仿宋"/>
          <w:bCs/>
          <w:sz w:val="28"/>
          <w:szCs w:val="32"/>
          <w:shd w:val="clear" w:color="auto" w:fill="FFFFFF"/>
        </w:rPr>
      </w:pPr>
      <w:r>
        <w:rPr>
          <w:rFonts w:hint="eastAsia" w:ascii="仿宋" w:hAnsi="仿宋" w:eastAsia="仿宋"/>
          <w:bCs/>
          <w:sz w:val="28"/>
          <w:szCs w:val="32"/>
          <w:shd w:val="clear" w:color="auto" w:fill="FFFFFF"/>
        </w:rPr>
        <w:t>2、保证向贵校提供的企业组织机构代码证、营业执照的扫描件、复印件以及招聘宣传资料真实准确；</w:t>
      </w:r>
    </w:p>
    <w:p w14:paraId="353A10AB">
      <w:pPr>
        <w:ind w:firstLine="645"/>
        <w:rPr>
          <w:rFonts w:hint="eastAsia" w:ascii="仿宋" w:hAnsi="仿宋" w:eastAsia="仿宋"/>
          <w:bCs/>
          <w:sz w:val="28"/>
          <w:szCs w:val="32"/>
          <w:shd w:val="clear" w:color="auto" w:fill="FFFFFF"/>
        </w:rPr>
      </w:pPr>
      <w:r>
        <w:rPr>
          <w:rFonts w:hint="eastAsia" w:ascii="仿宋" w:hAnsi="仿宋" w:eastAsia="仿宋"/>
          <w:bCs/>
          <w:sz w:val="28"/>
          <w:szCs w:val="32"/>
          <w:shd w:val="clear" w:color="auto" w:fill="FFFFFF"/>
        </w:rPr>
        <w:t>3、保证不在招聘活动中出现使用的企业名称与申请招聘的企业名称不相符的行为。</w:t>
      </w:r>
    </w:p>
    <w:p w14:paraId="0F9E3B94">
      <w:pPr>
        <w:ind w:firstLine="645"/>
        <w:rPr>
          <w:rFonts w:hint="eastAsia" w:ascii="仿宋" w:hAnsi="仿宋" w:eastAsia="仿宋"/>
          <w:bCs/>
          <w:sz w:val="28"/>
          <w:szCs w:val="32"/>
          <w:shd w:val="clear" w:color="auto" w:fill="FFFFFF"/>
        </w:rPr>
      </w:pPr>
      <w:r>
        <w:rPr>
          <w:rFonts w:hint="eastAsia" w:ascii="仿宋" w:hAnsi="仿宋" w:eastAsia="仿宋"/>
          <w:bCs/>
          <w:sz w:val="28"/>
          <w:szCs w:val="32"/>
          <w:shd w:val="clear" w:color="auto" w:fill="FFFFFF"/>
        </w:rPr>
        <w:t>4、保证不在招聘时进行经营性质的活动，不发生提供、宣传虚假信息以及违规、欺诈行为。</w:t>
      </w:r>
    </w:p>
    <w:p w14:paraId="44604CDF">
      <w:pPr>
        <w:ind w:firstLine="645"/>
        <w:rPr>
          <w:rFonts w:hint="eastAsia" w:ascii="仿宋" w:hAnsi="仿宋" w:eastAsia="仿宋"/>
          <w:bCs/>
          <w:sz w:val="32"/>
          <w:szCs w:val="32"/>
          <w:shd w:val="clear" w:color="auto" w:fill="FFFFFF"/>
        </w:rPr>
      </w:pPr>
    </w:p>
    <w:tbl>
      <w:tblPr>
        <w:tblStyle w:val="6"/>
        <w:tblW w:w="4899" w:type="pct"/>
        <w:jc w:val="center"/>
        <w:tblLayout w:type="autofit"/>
        <w:tblCellMar>
          <w:top w:w="0" w:type="dxa"/>
          <w:left w:w="0" w:type="dxa"/>
          <w:bottom w:w="0" w:type="dxa"/>
          <w:right w:w="0" w:type="dxa"/>
        </w:tblCellMar>
      </w:tblPr>
      <w:tblGrid>
        <w:gridCol w:w="826"/>
        <w:gridCol w:w="1597"/>
        <w:gridCol w:w="1404"/>
        <w:gridCol w:w="3633"/>
        <w:gridCol w:w="1474"/>
      </w:tblGrid>
      <w:tr w14:paraId="5292B679">
        <w:tblPrEx>
          <w:tblCellMar>
            <w:top w:w="0" w:type="dxa"/>
            <w:left w:w="0" w:type="dxa"/>
            <w:bottom w:w="0" w:type="dxa"/>
            <w:right w:w="0" w:type="dxa"/>
          </w:tblCellMar>
        </w:tblPrEx>
        <w:trPr>
          <w:trHeight w:val="475" w:hRule="atLeast"/>
          <w:jc w:val="center"/>
        </w:trPr>
        <w:tc>
          <w:tcPr>
            <w:tcW w:w="5000" w:type="pct"/>
            <w:gridSpan w:val="5"/>
            <w:tcBorders>
              <w:top w:val="single" w:color="000000" w:sz="4" w:space="0"/>
              <w:left w:val="single" w:color="000000" w:sz="4" w:space="0"/>
              <w:bottom w:val="single" w:color="000000" w:sz="4" w:space="0"/>
              <w:right w:val="single" w:color="auto" w:sz="4" w:space="0"/>
            </w:tcBorders>
            <w:shd w:val="clear" w:color="auto" w:fill="auto"/>
            <w:tcMar>
              <w:top w:w="0" w:type="dxa"/>
              <w:left w:w="108" w:type="dxa"/>
              <w:bottom w:w="0" w:type="dxa"/>
              <w:right w:w="108" w:type="dxa"/>
            </w:tcMar>
            <w:vAlign w:val="center"/>
          </w:tcPr>
          <w:p w14:paraId="3D71D204">
            <w:pPr>
              <w:jc w:val="center"/>
              <w:rPr>
                <w:rFonts w:hint="eastAsia" w:ascii="黑体" w:hAnsi="黑体" w:eastAsia="黑体"/>
                <w:sz w:val="24"/>
              </w:rPr>
            </w:pPr>
            <w:r>
              <w:rPr>
                <w:rFonts w:hint="eastAsia" w:ascii="黑体" w:hAnsi="黑体" w:eastAsia="黑体"/>
                <w:sz w:val="24"/>
              </w:rPr>
              <w:t>参会人员信息</w:t>
            </w:r>
          </w:p>
        </w:tc>
      </w:tr>
      <w:tr w14:paraId="3FD47047">
        <w:tblPrEx>
          <w:tblCellMar>
            <w:top w:w="0" w:type="dxa"/>
            <w:left w:w="0" w:type="dxa"/>
            <w:bottom w:w="0" w:type="dxa"/>
            <w:right w:w="0" w:type="dxa"/>
          </w:tblCellMar>
        </w:tblPrEx>
        <w:trPr>
          <w:trHeight w:val="475" w:hRule="atLeast"/>
          <w:jc w:val="center"/>
        </w:trPr>
        <w:tc>
          <w:tcPr>
            <w:tcW w:w="46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616F23AF">
            <w:pPr>
              <w:jc w:val="center"/>
              <w:rPr>
                <w:rFonts w:hint="eastAsia" w:ascii="黑体" w:hAnsi="黑体" w:eastAsia="黑体"/>
                <w:sz w:val="24"/>
              </w:rPr>
            </w:pPr>
            <w:r>
              <w:rPr>
                <w:rFonts w:hint="eastAsia" w:ascii="黑体" w:hAnsi="黑体" w:eastAsia="黑体"/>
                <w:sz w:val="24"/>
              </w:rPr>
              <w:t>姓名</w:t>
            </w:r>
          </w:p>
        </w:tc>
        <w:tc>
          <w:tcPr>
            <w:tcW w:w="894"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7FB8E7B5">
            <w:pPr>
              <w:jc w:val="center"/>
              <w:rPr>
                <w:rFonts w:hint="eastAsia" w:ascii="黑体" w:hAnsi="黑体" w:eastAsia="黑体"/>
                <w:sz w:val="24"/>
                <w:lang w:eastAsia="zh-Hans"/>
              </w:rPr>
            </w:pPr>
            <w:r>
              <w:rPr>
                <w:rFonts w:hint="eastAsia" w:ascii="黑体" w:hAnsi="黑体" w:eastAsia="黑体"/>
                <w:sz w:val="24"/>
                <w:lang w:eastAsia="zh-Hans"/>
              </w:rPr>
              <w:t>公司名称</w:t>
            </w:r>
          </w:p>
        </w:tc>
        <w:tc>
          <w:tcPr>
            <w:tcW w:w="786"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739E039C">
            <w:pPr>
              <w:jc w:val="center"/>
              <w:rPr>
                <w:rFonts w:hint="eastAsia" w:ascii="黑体" w:hAnsi="黑体" w:eastAsia="黑体"/>
                <w:sz w:val="24"/>
                <w:lang w:eastAsia="zh-Hans"/>
              </w:rPr>
            </w:pPr>
            <w:r>
              <w:rPr>
                <w:rFonts w:hint="eastAsia" w:ascii="黑体" w:hAnsi="黑体" w:eastAsia="黑体"/>
                <w:sz w:val="24"/>
                <w:lang w:eastAsia="zh-Hans"/>
              </w:rPr>
              <w:t>职务</w:t>
            </w:r>
          </w:p>
        </w:tc>
        <w:tc>
          <w:tcPr>
            <w:tcW w:w="20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0FFD776E">
            <w:pPr>
              <w:jc w:val="center"/>
              <w:rPr>
                <w:rFonts w:hint="eastAsia" w:ascii="黑体" w:hAnsi="黑体" w:eastAsia="黑体"/>
                <w:sz w:val="24"/>
                <w:lang w:eastAsia="zh-Hans"/>
              </w:rPr>
            </w:pPr>
            <w:r>
              <w:rPr>
                <w:rFonts w:hint="eastAsia" w:ascii="黑体" w:hAnsi="黑体" w:eastAsia="黑体"/>
                <w:sz w:val="24"/>
                <w:lang w:eastAsia="zh-Hans"/>
              </w:rPr>
              <w:t>身份证号</w:t>
            </w:r>
          </w:p>
        </w:tc>
        <w:tc>
          <w:tcPr>
            <w:tcW w:w="825" w:type="pct"/>
            <w:tcBorders>
              <w:top w:val="single" w:color="000000" w:sz="4" w:space="0"/>
              <w:left w:val="single" w:color="000000" w:sz="4" w:space="0"/>
              <w:bottom w:val="single" w:color="000000" w:sz="4" w:space="0"/>
              <w:right w:val="single" w:color="auto" w:sz="4" w:space="0"/>
            </w:tcBorders>
            <w:shd w:val="clear" w:color="auto" w:fill="auto"/>
            <w:tcMar>
              <w:top w:w="0" w:type="dxa"/>
              <w:left w:w="108" w:type="dxa"/>
              <w:bottom w:w="0" w:type="dxa"/>
              <w:right w:w="108" w:type="dxa"/>
            </w:tcMar>
          </w:tcPr>
          <w:p w14:paraId="09DB5EE7">
            <w:pPr>
              <w:jc w:val="center"/>
              <w:rPr>
                <w:rFonts w:hint="eastAsia" w:ascii="黑体" w:hAnsi="黑体" w:eastAsia="黑体"/>
                <w:sz w:val="24"/>
                <w:lang w:eastAsia="zh-Hans"/>
              </w:rPr>
            </w:pPr>
            <w:r>
              <w:rPr>
                <w:rFonts w:hint="eastAsia" w:ascii="黑体" w:hAnsi="黑体" w:eastAsia="黑体"/>
                <w:sz w:val="24"/>
                <w:lang w:eastAsia="zh-Hans"/>
              </w:rPr>
              <w:t>联系方式</w:t>
            </w:r>
          </w:p>
        </w:tc>
      </w:tr>
      <w:tr w14:paraId="4DA3BC32">
        <w:tblPrEx>
          <w:tblCellMar>
            <w:top w:w="0" w:type="dxa"/>
            <w:left w:w="0" w:type="dxa"/>
            <w:bottom w:w="0" w:type="dxa"/>
            <w:right w:w="0" w:type="dxa"/>
          </w:tblCellMar>
        </w:tblPrEx>
        <w:trPr>
          <w:trHeight w:val="475" w:hRule="atLeast"/>
          <w:jc w:val="center"/>
        </w:trPr>
        <w:tc>
          <w:tcPr>
            <w:tcW w:w="46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53E41BA6">
            <w:pPr>
              <w:jc w:val="center"/>
              <w:rPr>
                <w:rFonts w:hint="eastAsia" w:ascii="宋体" w:hAnsi="宋体" w:eastAsia="宋体"/>
                <w:sz w:val="24"/>
              </w:rPr>
            </w:pPr>
          </w:p>
        </w:tc>
        <w:tc>
          <w:tcPr>
            <w:tcW w:w="894"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7105908F">
            <w:pPr>
              <w:jc w:val="center"/>
              <w:rPr>
                <w:rFonts w:hint="eastAsia" w:ascii="宋体" w:hAnsi="宋体" w:eastAsia="宋体"/>
                <w:sz w:val="24"/>
              </w:rPr>
            </w:pPr>
          </w:p>
        </w:tc>
        <w:tc>
          <w:tcPr>
            <w:tcW w:w="786"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7D87B54E">
            <w:pPr>
              <w:jc w:val="center"/>
              <w:rPr>
                <w:rFonts w:hint="eastAsia" w:ascii="宋体" w:hAnsi="宋体" w:eastAsia="宋体"/>
                <w:sz w:val="24"/>
              </w:rPr>
            </w:pPr>
          </w:p>
        </w:tc>
        <w:tc>
          <w:tcPr>
            <w:tcW w:w="20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5A437F2D">
            <w:pPr>
              <w:jc w:val="center"/>
              <w:rPr>
                <w:rFonts w:hint="eastAsia" w:ascii="宋体" w:hAnsi="宋体" w:eastAsia="宋体"/>
                <w:sz w:val="24"/>
              </w:rPr>
            </w:pPr>
          </w:p>
        </w:tc>
        <w:tc>
          <w:tcPr>
            <w:tcW w:w="825" w:type="pct"/>
            <w:tcBorders>
              <w:top w:val="single" w:color="000000" w:sz="4" w:space="0"/>
              <w:left w:val="single" w:color="000000" w:sz="4" w:space="0"/>
              <w:bottom w:val="single" w:color="000000" w:sz="4" w:space="0"/>
              <w:right w:val="single" w:color="auto" w:sz="4" w:space="0"/>
            </w:tcBorders>
            <w:shd w:val="clear" w:color="auto" w:fill="auto"/>
            <w:tcMar>
              <w:top w:w="0" w:type="dxa"/>
              <w:left w:w="108" w:type="dxa"/>
              <w:bottom w:w="0" w:type="dxa"/>
              <w:right w:w="108" w:type="dxa"/>
            </w:tcMar>
          </w:tcPr>
          <w:p w14:paraId="6A72B557">
            <w:pPr>
              <w:jc w:val="center"/>
              <w:rPr>
                <w:rFonts w:hint="eastAsia" w:ascii="宋体" w:hAnsi="宋体" w:eastAsia="宋体"/>
                <w:sz w:val="24"/>
              </w:rPr>
            </w:pPr>
          </w:p>
        </w:tc>
      </w:tr>
      <w:tr w14:paraId="6656A857">
        <w:tblPrEx>
          <w:tblCellMar>
            <w:top w:w="0" w:type="dxa"/>
            <w:left w:w="0" w:type="dxa"/>
            <w:bottom w:w="0" w:type="dxa"/>
            <w:right w:w="0" w:type="dxa"/>
          </w:tblCellMar>
        </w:tblPrEx>
        <w:trPr>
          <w:trHeight w:val="475" w:hRule="atLeast"/>
          <w:jc w:val="center"/>
        </w:trPr>
        <w:tc>
          <w:tcPr>
            <w:tcW w:w="462"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1D77B218">
            <w:pPr>
              <w:jc w:val="center"/>
              <w:rPr>
                <w:rFonts w:hint="eastAsia" w:ascii="宋体" w:hAnsi="宋体" w:eastAsia="宋体"/>
                <w:sz w:val="24"/>
              </w:rPr>
            </w:pPr>
          </w:p>
        </w:tc>
        <w:tc>
          <w:tcPr>
            <w:tcW w:w="894"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13F7F3BA">
            <w:pPr>
              <w:jc w:val="center"/>
              <w:rPr>
                <w:rFonts w:hint="eastAsia" w:ascii="宋体" w:hAnsi="宋体" w:eastAsia="宋体"/>
                <w:sz w:val="24"/>
              </w:rPr>
            </w:pPr>
          </w:p>
        </w:tc>
        <w:tc>
          <w:tcPr>
            <w:tcW w:w="786"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2A4DD21B">
            <w:pPr>
              <w:jc w:val="center"/>
              <w:rPr>
                <w:rFonts w:hint="eastAsia" w:ascii="宋体" w:hAnsi="宋体" w:eastAsia="宋体"/>
                <w:sz w:val="24"/>
              </w:rPr>
            </w:pPr>
          </w:p>
        </w:tc>
        <w:tc>
          <w:tcPr>
            <w:tcW w:w="20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06821DBE">
            <w:pPr>
              <w:jc w:val="center"/>
              <w:rPr>
                <w:rFonts w:hint="eastAsia" w:ascii="宋体" w:hAnsi="宋体" w:eastAsia="宋体"/>
                <w:sz w:val="24"/>
              </w:rPr>
            </w:pPr>
          </w:p>
        </w:tc>
        <w:tc>
          <w:tcPr>
            <w:tcW w:w="825" w:type="pct"/>
            <w:tcBorders>
              <w:top w:val="single" w:color="000000" w:sz="4" w:space="0"/>
              <w:left w:val="single" w:color="000000" w:sz="4" w:space="0"/>
              <w:bottom w:val="single" w:color="000000" w:sz="4" w:space="0"/>
              <w:right w:val="single" w:color="auto" w:sz="4" w:space="0"/>
            </w:tcBorders>
            <w:shd w:val="clear" w:color="auto" w:fill="auto"/>
            <w:tcMar>
              <w:top w:w="0" w:type="dxa"/>
              <w:left w:w="108" w:type="dxa"/>
              <w:bottom w:w="0" w:type="dxa"/>
              <w:right w:w="108" w:type="dxa"/>
            </w:tcMar>
          </w:tcPr>
          <w:p w14:paraId="48BBC3E3">
            <w:pPr>
              <w:jc w:val="center"/>
              <w:rPr>
                <w:rFonts w:hint="eastAsia" w:ascii="宋体" w:hAnsi="宋体" w:eastAsia="宋体"/>
                <w:sz w:val="24"/>
              </w:rPr>
            </w:pPr>
          </w:p>
        </w:tc>
      </w:tr>
    </w:tbl>
    <w:p w14:paraId="2584F962">
      <w:pPr>
        <w:rPr>
          <w:rFonts w:hint="eastAsia" w:ascii="仿宋" w:hAnsi="仿宋" w:eastAsia="仿宋"/>
          <w:bCs/>
          <w:sz w:val="32"/>
          <w:szCs w:val="32"/>
          <w:shd w:val="clear" w:color="auto" w:fill="FFFFFF"/>
        </w:rPr>
      </w:pPr>
    </w:p>
    <w:p w14:paraId="795FEE07">
      <w:pPr>
        <w:rPr>
          <w:rFonts w:hint="eastAsia" w:ascii="仿宋" w:hAnsi="仿宋" w:eastAsia="仿宋"/>
          <w:bCs/>
          <w:sz w:val="28"/>
          <w:szCs w:val="32"/>
          <w:shd w:val="clear" w:color="auto" w:fill="FFFFFF"/>
        </w:rPr>
      </w:pPr>
      <w:r>
        <w:rPr>
          <w:rFonts w:hint="eastAsia" w:ascii="仿宋" w:hAnsi="仿宋" w:eastAsia="仿宋"/>
          <w:bCs/>
          <w:sz w:val="32"/>
          <w:szCs w:val="32"/>
          <w:shd w:val="clear" w:color="auto" w:fill="FFFFFF"/>
        </w:rPr>
        <w:t xml:space="preserve">                        </w:t>
      </w:r>
      <w:r>
        <w:rPr>
          <w:rFonts w:hint="eastAsia" w:ascii="仿宋" w:hAnsi="仿宋" w:eastAsia="仿宋"/>
          <w:bCs/>
          <w:sz w:val="28"/>
          <w:szCs w:val="32"/>
          <w:shd w:val="clear" w:color="auto" w:fill="FFFFFF"/>
        </w:rPr>
        <w:t>参会单位（盖章）：</w:t>
      </w:r>
    </w:p>
    <w:p w14:paraId="703B830B">
      <w:pPr>
        <w:ind w:firstLine="6440" w:firstLineChars="2300"/>
        <w:rPr>
          <w:rFonts w:hint="eastAsia" w:ascii="仿宋" w:hAnsi="仿宋" w:eastAsia="仿宋"/>
          <w:bCs/>
          <w:sz w:val="28"/>
          <w:szCs w:val="32"/>
          <w:shd w:val="clear" w:color="auto" w:fill="FFFFFF"/>
        </w:rPr>
      </w:pPr>
      <w:r>
        <w:rPr>
          <w:rFonts w:hint="eastAsia" w:ascii="仿宋" w:hAnsi="仿宋" w:eastAsia="仿宋"/>
          <w:bCs/>
          <w:sz w:val="28"/>
          <w:szCs w:val="32"/>
          <w:shd w:val="clear" w:color="auto" w:fill="FFFFFF"/>
        </w:rPr>
        <w:t>年  月  日</w:t>
      </w:r>
    </w:p>
    <w:p w14:paraId="361F2A9E">
      <w:pPr>
        <w:spacing w:line="360" w:lineRule="auto"/>
        <w:ind w:firstLine="600" w:firstLineChars="200"/>
        <w:jc w:val="left"/>
        <w:rPr>
          <w:rFonts w:hint="eastAsia" w:ascii="仿宋_GB2312" w:hAnsi="仿宋_GB2312" w:eastAsia="仿宋_GB2312" w:cs="仿宋_GB2312"/>
          <w:sz w:val="30"/>
          <w:szCs w:val="30"/>
        </w:rPr>
      </w:pPr>
    </w:p>
    <w:sectPr>
      <w:footerReference r:id="rId3" w:type="default"/>
      <w:pgSz w:w="11906" w:h="16838"/>
      <w:pgMar w:top="1587" w:right="1417" w:bottom="1587" w:left="1587"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F2FAD">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0FDB61">
                          <w:pPr>
                            <w:pStyle w:val="2"/>
                            <w:rPr>
                              <w:rFonts w:ascii="Times New Roman" w:hAnsi="Times New Roman" w:cs="Times New Roman"/>
                              <w:sz w:val="21"/>
                              <w:szCs w:val="21"/>
                            </w:rPr>
                          </w:pPr>
                          <w:r>
                            <w:rPr>
                              <w:rFonts w:ascii="Times New Roman" w:hAnsi="Times New Roman" w:cs="Times New Roman"/>
                              <w:sz w:val="21"/>
                              <w:szCs w:val="21"/>
                            </w:rPr>
                            <w:t xml:space="preserve">— </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r>
                            <w:rPr>
                              <w:rFonts w:ascii="Times New Roman" w:hAnsi="Times New Roman" w:cs="Times New Roman"/>
                              <w:sz w:val="21"/>
                              <w:szCs w:val="21"/>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60FDB61">
                    <w:pPr>
                      <w:pStyle w:val="2"/>
                      <w:rPr>
                        <w:rFonts w:ascii="Times New Roman" w:hAnsi="Times New Roman" w:cs="Times New Roman"/>
                        <w:sz w:val="21"/>
                        <w:szCs w:val="21"/>
                      </w:rPr>
                    </w:pPr>
                    <w:r>
                      <w:rPr>
                        <w:rFonts w:ascii="Times New Roman" w:hAnsi="Times New Roman" w:cs="Times New Roman"/>
                        <w:sz w:val="21"/>
                        <w:szCs w:val="21"/>
                      </w:rPr>
                      <w:t xml:space="preserve">— </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r>
                      <w:rPr>
                        <w:rFonts w:ascii="Times New Roman" w:hAnsi="Times New Roman" w:cs="Times New Roman"/>
                        <w:sz w:val="21"/>
                        <w:szCs w:val="21"/>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zMWMxNGU1MGExYTM1NzUyZWI4ZTg4YjBkNDllN2EifQ=="/>
  </w:docVars>
  <w:rsids>
    <w:rsidRoot w:val="307A78D0"/>
    <w:rsid w:val="00017C95"/>
    <w:rsid w:val="00080548"/>
    <w:rsid w:val="000907B3"/>
    <w:rsid w:val="000C11C2"/>
    <w:rsid w:val="000C3E77"/>
    <w:rsid w:val="00157B6B"/>
    <w:rsid w:val="001674ED"/>
    <w:rsid w:val="002A2981"/>
    <w:rsid w:val="00386EE7"/>
    <w:rsid w:val="003D76A5"/>
    <w:rsid w:val="00406948"/>
    <w:rsid w:val="00421BCD"/>
    <w:rsid w:val="004674D4"/>
    <w:rsid w:val="004C2A94"/>
    <w:rsid w:val="004E534E"/>
    <w:rsid w:val="005109DE"/>
    <w:rsid w:val="00554C51"/>
    <w:rsid w:val="005760F2"/>
    <w:rsid w:val="008D50B6"/>
    <w:rsid w:val="009631AA"/>
    <w:rsid w:val="00A7611E"/>
    <w:rsid w:val="00B32A22"/>
    <w:rsid w:val="00B35B8D"/>
    <w:rsid w:val="00B56384"/>
    <w:rsid w:val="00C13C92"/>
    <w:rsid w:val="00CA3134"/>
    <w:rsid w:val="00CB42FE"/>
    <w:rsid w:val="00DF6874"/>
    <w:rsid w:val="00E61414"/>
    <w:rsid w:val="00E675A7"/>
    <w:rsid w:val="00FE19E9"/>
    <w:rsid w:val="03640EEA"/>
    <w:rsid w:val="05136D86"/>
    <w:rsid w:val="063431B1"/>
    <w:rsid w:val="09084B4B"/>
    <w:rsid w:val="098551D9"/>
    <w:rsid w:val="09B41BE9"/>
    <w:rsid w:val="14C13ED1"/>
    <w:rsid w:val="158A26AE"/>
    <w:rsid w:val="189E5D99"/>
    <w:rsid w:val="19992FF0"/>
    <w:rsid w:val="1FB00BFC"/>
    <w:rsid w:val="206E4FA4"/>
    <w:rsid w:val="20A13464"/>
    <w:rsid w:val="22492D31"/>
    <w:rsid w:val="26747237"/>
    <w:rsid w:val="2C7F35AC"/>
    <w:rsid w:val="3009629C"/>
    <w:rsid w:val="307A78D0"/>
    <w:rsid w:val="31FE6674"/>
    <w:rsid w:val="327A2DDF"/>
    <w:rsid w:val="32E72E6D"/>
    <w:rsid w:val="361130FC"/>
    <w:rsid w:val="38A460B5"/>
    <w:rsid w:val="39253AFA"/>
    <w:rsid w:val="3D24467F"/>
    <w:rsid w:val="3DE94DF2"/>
    <w:rsid w:val="3F5858A8"/>
    <w:rsid w:val="401C7E0E"/>
    <w:rsid w:val="402266F3"/>
    <w:rsid w:val="40CE374D"/>
    <w:rsid w:val="44BB1466"/>
    <w:rsid w:val="46615C61"/>
    <w:rsid w:val="48241356"/>
    <w:rsid w:val="4AFD2A92"/>
    <w:rsid w:val="4E55249D"/>
    <w:rsid w:val="525B34B6"/>
    <w:rsid w:val="53B74175"/>
    <w:rsid w:val="5426781A"/>
    <w:rsid w:val="585836FF"/>
    <w:rsid w:val="59AB10C3"/>
    <w:rsid w:val="5ABC57C4"/>
    <w:rsid w:val="601E35B9"/>
    <w:rsid w:val="61CB0C42"/>
    <w:rsid w:val="64803F56"/>
    <w:rsid w:val="683C1899"/>
    <w:rsid w:val="69A2734B"/>
    <w:rsid w:val="6B8E05EC"/>
    <w:rsid w:val="6C0D65CD"/>
    <w:rsid w:val="6FA65ECF"/>
    <w:rsid w:val="727E4D32"/>
    <w:rsid w:val="72F5094B"/>
    <w:rsid w:val="73B12D2D"/>
    <w:rsid w:val="77C13804"/>
    <w:rsid w:val="78B277C7"/>
    <w:rsid w:val="7A045A49"/>
    <w:rsid w:val="7A602803"/>
    <w:rsid w:val="7BFD242C"/>
    <w:rsid w:val="7E8C5355"/>
    <w:rsid w:val="7EBA1260"/>
    <w:rsid w:val="7F210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cs="Times New Roman"/>
      <w:kern w:val="0"/>
      <w:sz w:val="24"/>
    </w:rPr>
  </w:style>
  <w:style w:type="paragraph" w:styleId="5">
    <w:name w:val="Title"/>
    <w:basedOn w:val="1"/>
    <w:next w:val="1"/>
    <w:link w:val="14"/>
    <w:qFormat/>
    <w:uiPriority w:val="0"/>
    <w:pPr>
      <w:spacing w:before="240" w:after="60"/>
      <w:jc w:val="center"/>
      <w:outlineLvl w:val="0"/>
    </w:pPr>
    <w:rPr>
      <w:rFonts w:asciiTheme="majorHAnsi" w:hAnsiTheme="majorHAnsi" w:eastAsiaTheme="majorEastAsia" w:cstheme="majorBidi"/>
      <w:b/>
      <w:bCs/>
      <w:sz w:val="32"/>
      <w:szCs w:val="32"/>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rPr>
  </w:style>
  <w:style w:type="character" w:customStyle="1" w:styleId="10">
    <w:name w:val="页眉 字符"/>
    <w:basedOn w:val="8"/>
    <w:link w:val="3"/>
    <w:qFormat/>
    <w:uiPriority w:val="0"/>
    <w:rPr>
      <w:rFonts w:asciiTheme="minorHAnsi" w:hAnsiTheme="minorHAnsi" w:eastAsiaTheme="minorEastAsia" w:cstheme="minorBidi"/>
      <w:kern w:val="2"/>
      <w:sz w:val="18"/>
      <w:szCs w:val="18"/>
    </w:rPr>
  </w:style>
  <w:style w:type="paragraph" w:customStyle="1" w:styleId="11">
    <w:name w:val="17babae4-54f0-44fa-a444-1068224df0ac"/>
    <w:basedOn w:val="5"/>
    <w:next w:val="12"/>
    <w:link w:val="13"/>
    <w:qFormat/>
    <w:uiPriority w:val="0"/>
    <w:pPr>
      <w:adjustRightInd w:val="0"/>
      <w:spacing w:before="0" w:after="0" w:line="288" w:lineRule="auto"/>
    </w:pPr>
    <w:rPr>
      <w:rFonts w:ascii="微软雅黑" w:hAnsi="微软雅黑" w:eastAsia="微软雅黑"/>
      <w:bCs w:val="0"/>
      <w:color w:val="000000"/>
      <w:kern w:val="44"/>
      <w:sz w:val="40"/>
      <w:szCs w:val="36"/>
      <w:shd w:val="clear" w:color="auto" w:fill="FFFFFF"/>
    </w:rPr>
  </w:style>
  <w:style w:type="paragraph" w:customStyle="1" w:styleId="12">
    <w:name w:val="acbfdd8b-e11b-4d36-88ff-6049b138f862"/>
    <w:basedOn w:val="1"/>
    <w:link w:val="15"/>
    <w:qFormat/>
    <w:uiPriority w:val="0"/>
    <w:pPr>
      <w:adjustRightInd w:val="0"/>
      <w:spacing w:line="288" w:lineRule="auto"/>
      <w:jc w:val="left"/>
    </w:pPr>
    <w:rPr>
      <w:rFonts w:ascii="微软雅黑" w:hAnsi="微软雅黑" w:eastAsia="微软雅黑"/>
      <w:bCs/>
      <w:color w:val="000000"/>
      <w:kern w:val="44"/>
      <w:sz w:val="22"/>
      <w:szCs w:val="36"/>
      <w:shd w:val="clear" w:color="auto" w:fill="FFFFFF"/>
    </w:rPr>
  </w:style>
  <w:style w:type="character" w:customStyle="1" w:styleId="13">
    <w:name w:val="17babae4-54f0-44fa-a444-1068224df0ac 字符"/>
    <w:basedOn w:val="8"/>
    <w:link w:val="11"/>
    <w:qFormat/>
    <w:uiPriority w:val="0"/>
    <w:rPr>
      <w:rFonts w:ascii="微软雅黑" w:hAnsi="微软雅黑" w:eastAsia="微软雅黑" w:cstheme="majorBidi"/>
      <w:b/>
      <w:color w:val="000000"/>
      <w:kern w:val="44"/>
      <w:sz w:val="40"/>
      <w:szCs w:val="36"/>
    </w:rPr>
  </w:style>
  <w:style w:type="character" w:customStyle="1" w:styleId="14">
    <w:name w:val="标题 字符"/>
    <w:basedOn w:val="8"/>
    <w:link w:val="5"/>
    <w:qFormat/>
    <w:uiPriority w:val="0"/>
    <w:rPr>
      <w:rFonts w:asciiTheme="majorHAnsi" w:hAnsiTheme="majorHAnsi" w:eastAsiaTheme="majorEastAsia" w:cstheme="majorBidi"/>
      <w:b/>
      <w:bCs/>
      <w:kern w:val="2"/>
      <w:sz w:val="32"/>
      <w:szCs w:val="32"/>
    </w:rPr>
  </w:style>
  <w:style w:type="character" w:customStyle="1" w:styleId="15">
    <w:name w:val="acbfdd8b-e11b-4d36-88ff-6049b138f862 字符"/>
    <w:basedOn w:val="8"/>
    <w:link w:val="12"/>
    <w:qFormat/>
    <w:uiPriority w:val="0"/>
    <w:rPr>
      <w:rFonts w:ascii="微软雅黑" w:hAnsi="微软雅黑" w:eastAsia="微软雅黑" w:cstheme="minorBidi"/>
      <w:bCs/>
      <w:color w:val="000000"/>
      <w:kern w:val="44"/>
      <w:sz w:val="22"/>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273</Words>
  <Characters>273</Characters>
  <Lines>2</Lines>
  <Paragraphs>1</Paragraphs>
  <TotalTime>5</TotalTime>
  <ScaleCrop>false</ScaleCrop>
  <LinksUpToDate>false</LinksUpToDate>
  <CharactersWithSpaces>301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2022-07-26T05:20:00Z</dcterms:created>
  <dc:creator>万慧杰</dc:creator>
  <cp:lastModifiedBy>Suri Yue</cp:lastModifiedBy>
  <cp:lastPrinted>2024-02-29T01:46:00Z</cp:lastPrinted>
  <dcterms:modified xsi:type="dcterms:W3CDTF">2025-03-19T02:41:49Z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1813E5C2E8D64B169E46964AF6B822AA_13</vt:lpwstr>
  </property>
</Properties>
</file>